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Termo de Consentimento para Tratamento de Dados Sensíveis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Prontuário:__________________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Nome:  ________________________________________DN: ______/______/_______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Sexo:  (   ) F   (    ) M                                Médico:_______________________________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Convênio:   ___________________________Plano:_____________________________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 o intuito de prestar um serviço alto padrão, com medicina de excelência e prevenção de riscos na saúde, a Uniprocto e Gastro – Clínica de Coloproctologia, Gastroenterologia e Hepatologia de Brasília Ltda solicita que o</w:t>
      </w:r>
      <w:r>
        <w:rPr>
          <w:rFonts w:cs="Times New Roman" w:ascii="Times New Roman" w:hAnsi="Times New Roman"/>
          <w:sz w:val="24"/>
          <w:szCs w:val="24"/>
        </w:rPr>
        <w:t>(a)</w:t>
      </w:r>
      <w:r>
        <w:rPr>
          <w:rFonts w:cs="Times New Roman" w:ascii="Times New Roman" w:hAnsi="Times New Roman"/>
          <w:sz w:val="24"/>
          <w:szCs w:val="24"/>
        </w:rPr>
        <w:t xml:space="preserve"> sr(a). nos forneça algumas informações pessoais e de saúde para poder oferecer a melhor experiência durante a utilização de nossos serviços.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 tratamento desses dados será feito de forma segura e seguirá as diretrizes da nossa política de privacidade disponível no nosso site: </w:t>
      </w: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www.uniproctoegastro.com.br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juntamente </w:t>
      </w:r>
      <w:r>
        <w:rPr>
          <w:rFonts w:cs="Times New Roman" w:ascii="Times New Roman" w:hAnsi="Times New Roman"/>
          <w:sz w:val="24"/>
          <w:szCs w:val="24"/>
        </w:rPr>
        <w:t>às</w:t>
      </w:r>
      <w:r>
        <w:rPr>
          <w:rFonts w:cs="Times New Roman" w:ascii="Times New Roman" w:hAnsi="Times New Roman"/>
          <w:sz w:val="24"/>
          <w:szCs w:val="24"/>
        </w:rPr>
        <w:t xml:space="preserve"> disposições contidas na lei nº 13.709, de 14 de agosto de 2018. Seus dados serão tratados no prazo permitido pela legislação brasileira e poderão ser utilizados para as finalidades descritas abaixo. Para que isso seja possível, solicitamos que o 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r(a). dê o seu consentimento </w:t>
      </w:r>
      <w:r>
        <w:rPr>
          <w:rFonts w:cs="Times New Roman" w:ascii="Times New Roman" w:hAnsi="Times New Roman"/>
          <w:sz w:val="24"/>
          <w:szCs w:val="24"/>
        </w:rPr>
        <w:t>para: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/>
        </w:rPr>
        <w:t>Realizar a consulta médica e exames, permitindo entrar</w:t>
      </w:r>
      <w:r>
        <w:rPr>
          <w:rFonts w:cs="Times New Roman"/>
        </w:rPr>
        <w:t>mos</w:t>
      </w:r>
      <w:r>
        <w:rPr>
          <w:rFonts w:cs="Times New Roman"/>
        </w:rPr>
        <w:t xml:space="preserve"> em contato com o sr(a). para mantê-lo informado, quando necessário, sobre agendamentos e orientações a respeito do seu estado de saúde.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cs="Times New Roman"/>
        </w:rPr>
      </w:pPr>
      <w:r>
        <w:rPr>
          <w:rFonts w:cs="Times New Roman"/>
        </w:rPr>
        <w:t>Gerar análises que contribuam para melhoria de nossas atividades e aperfeiçoem o uso e a nossa experiência interativa em nosso site, redes sociais, plataformas, produtos e serviços.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/>
        </w:rPr>
        <w:t xml:space="preserve">Utilizar informações clínicas (peças cirúrgicas, dados laboratoriais, evoluções clínicas e outras relativas ao prontuário) garantindo o anonimato (dados pessoais) para pesquisa nos termos do inciso XVI do artigo 5º da LGPD </w:t>
      </w:r>
      <w:r>
        <w:rPr>
          <w:rFonts w:cs="Times New Roman"/>
        </w:rPr>
        <w:t>quanto ao</w:t>
      </w:r>
      <w:r>
        <w:rPr>
          <w:rFonts w:cs="Times New Roman"/>
        </w:rPr>
        <w:t xml:space="preserve"> desenvolvimento de estudos científicos que levem à melhoria dos serviços prestados.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/>
        </w:rPr>
        <w:t>Transferência de dados para terceiros parceiros da Uniprocto e Gastro – Clínica de Coloproctologia, Gastroenterologia e Hepatologia de Brasília Ltda., que atendam aos requisitos técnicos e para as finalidades presentes em nossa Política de Privacidade.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cs="Times New Roman"/>
        </w:rPr>
      </w:pPr>
      <w:r>
        <w:rPr>
          <w:rFonts w:cs="Times New Roman"/>
        </w:rPr>
        <w:t>Promover ações de engajamento, campanhas educacionais e disponibilização de programas de monitoramento, dicas e orientações em relação a sua própria saúde e bem-estar.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/>
        </w:rPr>
        <w:t xml:space="preserve">Permitir contato direto </w:t>
      </w:r>
      <w:r>
        <w:rPr>
          <w:rFonts w:cs="Times New Roman"/>
        </w:rPr>
        <w:t>pel</w:t>
      </w:r>
      <w:r>
        <w:rPr>
          <w:rFonts w:cs="Times New Roman"/>
        </w:rPr>
        <w:t>a Uniprocto e Gastro – Clínica de Coloproctologia, Gastroenterologia e Hepatologia de Brasília Ltda com seu médico e direcionamento precoce de suas informações de saúde e exames para que seu cuidado possa ser realizado de forma ágil e efetiva.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cs="Times New Roman"/>
        </w:rPr>
      </w:pPr>
      <w:r>
        <w:rPr>
          <w:rFonts w:cs="Times New Roman"/>
        </w:rPr>
        <w:t>Demais finalidades presentes em nossa política de privacidade.</w:t>
      </w:r>
    </w:p>
    <w:p>
      <w:pPr>
        <w:pStyle w:val="ListParagraph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Informamos também que seus dados poderão ser armazenados e utilizados para o atendimento de obrigação legal ou regulatório que a Uniprocto e Gastro – Clínica de Coloproctologia, Gastroenterologia e Hepatologia de Brasília Ltda tenha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z w:val="24"/>
          <w:szCs w:val="24"/>
        </w:rPr>
        <w:t xml:space="preserve"> cumprir, bem como para o exercício regular dos direitos, conforme expresso na Lei Geral de Proteção de  Dados (lei nº 13.709/2018).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Saiba que o</w:t>
      </w:r>
      <w:r>
        <w:rPr>
          <w:rFonts w:cs="Times New Roman" w:ascii="Times New Roman" w:hAnsi="Times New Roman"/>
          <w:sz w:val="24"/>
          <w:szCs w:val="24"/>
        </w:rPr>
        <w:t>(a)</w:t>
      </w:r>
      <w:r>
        <w:rPr>
          <w:rFonts w:cs="Times New Roman" w:ascii="Times New Roman" w:hAnsi="Times New Roman"/>
          <w:sz w:val="24"/>
          <w:szCs w:val="24"/>
        </w:rPr>
        <w:t xml:space="preserve"> senhor(a) é o titular dos seus dados pessoais e está livre para, a qualquer momento, solicitar o acesso, a retificação, a exclusão, a portabilidade, entre outros direitos consubstanciados na Lei Geral de Proteção de Dados (Lei 13.709/2018).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Caso o</w:t>
      </w:r>
      <w:r>
        <w:rPr>
          <w:rFonts w:cs="Times New Roman" w:ascii="Times New Roman" w:hAnsi="Times New Roman"/>
          <w:sz w:val="24"/>
          <w:szCs w:val="24"/>
        </w:rPr>
        <w:t xml:space="preserve">(a) </w:t>
      </w:r>
      <w:r>
        <w:rPr>
          <w:rFonts w:cs="Times New Roman" w:ascii="Times New Roman" w:hAnsi="Times New Roman"/>
          <w:sz w:val="24"/>
          <w:szCs w:val="24"/>
        </w:rPr>
        <w:t xml:space="preserve">senhor(a) queira exercer seus direitos, ou revogar este termo de consentimento, ou obter mais informações sobre seus dados, entre em contato conosco através do canal: </w:t>
      </w:r>
      <w:hyperlink r:id="rId3">
        <w:r>
          <w:rPr>
            <w:rStyle w:val="LinkdaInternet"/>
            <w:rFonts w:cs="Times New Roman" w:ascii="Times New Roman" w:hAnsi="Times New Roman"/>
            <w:sz w:val="24"/>
            <w:szCs w:val="24"/>
          </w:rPr>
          <w:t>dpo.uniprocto@gmail.com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Concordo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Concordo com exceção de:__________________________________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Não Concordo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Assinatura/nome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Titular ou Representante Legal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Data:  _____/______/____________                         Secretária:_______________________</w:t>
      </w:r>
    </w:p>
    <w:sectPr>
      <w:headerReference w:type="default" r:id="rId4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4445" distL="0" distR="6350">
          <wp:extent cx="2165350" cy="776605"/>
          <wp:effectExtent l="0" t="0" r="0" b="0"/>
          <wp:docPr id="1" name="Imagem 1" descr="Descrição: D:\ARTES GRÁFICA\SCANNER\UNIOPROCTO (timbrado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:\ARTES GRÁFICA\SCANNER\UNIOPROCTO (timbrado)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159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41590"/>
    <w:rPr>
      <w:rFonts w:eastAsia="" w:eastAsiaTheme="minorEastAsia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41590"/>
    <w:rPr>
      <w:rFonts w:ascii="Tahoma" w:hAnsi="Tahoma" w:eastAsia="" w:cs="Tahoma" w:eastAsiaTheme="minorEastAsi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bc7d7f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4159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4159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415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proctoegastro.com.br/" TargetMode="External"/><Relationship Id="rId3" Type="http://schemas.openxmlformats.org/officeDocument/2006/relationships/hyperlink" Target="mailto:dpo.uniprocto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LibreOffice/6.0.7.3$Windows_X86_64 LibreOffice_project/dc89aa7a9eabfd848af146d5086077aeed2ae4a5</Application>
  <Pages>2</Pages>
  <Words>622</Words>
  <Characters>3361</Characters>
  <CharactersWithSpaces>3976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2021-07-28T16:09:00Z</dcterms:created>
  <dc:creator>Recepção 4</dc:creator>
  <dc:description/>
  <dc:language>pt-BR</dc:language>
  <cp:lastModifiedBy/>
  <dcterms:modified xsi:type="dcterms:W3CDTF">2021-07-28T17:46:27Z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